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8"/>
        <w:gridCol w:w="4993"/>
      </w:tblGrid>
      <w:tr w:rsidR="00844103" w:rsidTr="00912226">
        <w:trPr>
          <w:trHeight w:val="1867"/>
        </w:trPr>
        <w:tc>
          <w:tcPr>
            <w:tcW w:w="4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4103" w:rsidRDefault="00844103" w:rsidP="00912226">
            <w:pPr>
              <w:shd w:val="clear" w:color="auto" w:fill="FFFFFF"/>
              <w:spacing w:line="276" w:lineRule="auto"/>
              <w:ind w:left="965" w:hanging="965"/>
              <w:jc w:val="center"/>
              <w:rPr>
                <w:rFonts w:eastAsia="Calibri"/>
                <w:b/>
                <w:color w:val="000000"/>
                <w:w w:val="94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w w:val="94"/>
                <w:lang w:eastAsia="en-US"/>
              </w:rPr>
              <w:t xml:space="preserve">                БАШКОРТОСТАН  РЕСПУБЛИКАҺ</w:t>
            </w:r>
            <w:proofErr w:type="gramStart"/>
            <w:r>
              <w:rPr>
                <w:b/>
                <w:color w:val="000000"/>
                <w:w w:val="94"/>
                <w:lang w:eastAsia="en-US"/>
              </w:rPr>
              <w:t>Ы</w:t>
            </w:r>
            <w:proofErr w:type="gramEnd"/>
          </w:p>
          <w:p w:rsidR="00844103" w:rsidRDefault="00844103" w:rsidP="00912226">
            <w:pPr>
              <w:shd w:val="clear" w:color="auto" w:fill="FFFFFF"/>
              <w:spacing w:line="276" w:lineRule="auto"/>
              <w:ind w:left="965" w:hanging="965"/>
              <w:jc w:val="center"/>
              <w:rPr>
                <w:b/>
                <w:color w:val="000000"/>
                <w:w w:val="94"/>
                <w:lang w:eastAsia="en-US"/>
              </w:rPr>
            </w:pPr>
            <w:r>
              <w:rPr>
                <w:b/>
                <w:color w:val="000000"/>
                <w:spacing w:val="-9"/>
                <w:w w:val="94"/>
                <w:lang w:eastAsia="en-US"/>
              </w:rPr>
              <w:t xml:space="preserve">                 ӘБЙӘЛИЛ РАЙОНЫ</w:t>
            </w:r>
          </w:p>
          <w:p w:rsidR="00844103" w:rsidRDefault="00844103" w:rsidP="0091222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МУНИЦИПАЛЬ  РАЙОНЫНЫҢ</w:t>
            </w:r>
          </w:p>
          <w:p w:rsidR="00844103" w:rsidRDefault="00844103" w:rsidP="0091222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ГУСЕВ АУЫЛ СОВЕТЫ АУЫЛ</w:t>
            </w:r>
          </w:p>
          <w:p w:rsidR="00844103" w:rsidRDefault="00844103" w:rsidP="00912226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             БИЛӘМӘҺЕ  ХАКИМИ</w:t>
            </w:r>
            <w:r>
              <w:rPr>
                <w:color w:val="000000"/>
                <w:spacing w:val="-9"/>
                <w:w w:val="94"/>
                <w:lang w:eastAsia="en-US"/>
              </w:rPr>
              <w:t>Ә</w:t>
            </w:r>
            <w:r>
              <w:rPr>
                <w:b/>
                <w:bCs/>
                <w:color w:val="000000"/>
                <w:spacing w:val="-7"/>
                <w:lang w:eastAsia="en-US"/>
              </w:rPr>
              <w:t>ТЕ</w:t>
            </w:r>
          </w:p>
          <w:p w:rsidR="00844103" w:rsidRDefault="00844103" w:rsidP="00912226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</w:p>
          <w:p w:rsidR="00844103" w:rsidRDefault="00844103" w:rsidP="00912226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noProof/>
                <w:color w:val="000000"/>
                <w:spacing w:val="-13"/>
                <w:lang w:eastAsia="en-US"/>
              </w:rPr>
              <w:t xml:space="preserve">            </w:t>
            </w:r>
            <w:r>
              <w:rPr>
                <w:noProof/>
                <w:color w:val="000000"/>
                <w:spacing w:val="-13"/>
              </w:rPr>
              <w:drawing>
                <wp:inline distT="0" distB="0" distL="0" distR="0" wp14:anchorId="685EC003" wp14:editId="15F92FEC">
                  <wp:extent cx="1283970" cy="2336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103" w:rsidRDefault="00844103" w:rsidP="00912226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</w:p>
          <w:p w:rsidR="00844103" w:rsidRDefault="00AE0741" w:rsidP="00912226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                        №  23</w:t>
            </w:r>
          </w:p>
          <w:p w:rsidR="00844103" w:rsidRDefault="00844103" w:rsidP="00912226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lang w:eastAsia="en-US"/>
              </w:rPr>
            </w:pPr>
          </w:p>
          <w:p w:rsidR="00844103" w:rsidRDefault="00844103" w:rsidP="00912226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lang w:eastAsia="en-US"/>
              </w:rPr>
            </w:pPr>
            <w:r>
              <w:rPr>
                <w:b/>
                <w:bCs/>
                <w:color w:val="000000"/>
                <w:spacing w:val="-7"/>
                <w:lang w:eastAsia="en-US"/>
              </w:rPr>
              <w:t xml:space="preserve"> Гусев </w:t>
            </w:r>
            <w:proofErr w:type="spellStart"/>
            <w:r>
              <w:rPr>
                <w:b/>
                <w:bCs/>
                <w:color w:val="000000"/>
                <w:spacing w:val="-7"/>
                <w:lang w:eastAsia="en-US"/>
              </w:rPr>
              <w:t>ауылы</w:t>
            </w:r>
            <w:proofErr w:type="spellEnd"/>
          </w:p>
          <w:p w:rsidR="00844103" w:rsidRDefault="00844103" w:rsidP="009122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pacing w:val="-13"/>
                <w:sz w:val="22"/>
                <w:szCs w:val="22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4103" w:rsidRDefault="00844103" w:rsidP="00912226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color w:val="000000"/>
                <w:spacing w:val="-18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 xml:space="preserve">                                   РЕСПУБЛИКА   БАШКОРТОСТАН</w:t>
            </w:r>
          </w:p>
          <w:p w:rsidR="00844103" w:rsidRDefault="00844103" w:rsidP="0091222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8"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 xml:space="preserve">                                МУНИЦИПАЛЬНЫЙ  РАЙОН</w:t>
            </w:r>
          </w:p>
          <w:p w:rsidR="00844103" w:rsidRDefault="00844103" w:rsidP="00912226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pacing w:val="-18"/>
                <w:lang w:eastAsia="en-US"/>
              </w:rPr>
              <w:t xml:space="preserve">                                А Б </w:t>
            </w:r>
            <w:proofErr w:type="gramStart"/>
            <w:r>
              <w:rPr>
                <w:b/>
                <w:color w:val="000000"/>
                <w:spacing w:val="-18"/>
                <w:lang w:eastAsia="en-US"/>
              </w:rPr>
              <w:t>З</w:t>
            </w:r>
            <w:proofErr w:type="gramEnd"/>
            <w:r>
              <w:rPr>
                <w:b/>
                <w:color w:val="000000"/>
                <w:spacing w:val="-18"/>
                <w:lang w:eastAsia="en-US"/>
              </w:rPr>
              <w:t xml:space="preserve"> Е Л И Л О В С К И Й   Р А Й О Н</w:t>
            </w:r>
          </w:p>
          <w:p w:rsidR="00844103" w:rsidRDefault="00844103" w:rsidP="0091222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          АДМИНИСТРАЦИЯ </w:t>
            </w:r>
            <w:proofErr w:type="gramStart"/>
            <w:r>
              <w:rPr>
                <w:b/>
                <w:bCs/>
                <w:color w:val="000000"/>
                <w:spacing w:val="-5"/>
                <w:lang w:eastAsia="en-US"/>
              </w:rPr>
              <w:t>СЕЛЬСКОГО</w:t>
            </w:r>
            <w:proofErr w:type="gramEnd"/>
          </w:p>
          <w:p w:rsidR="00844103" w:rsidRDefault="00844103" w:rsidP="0091222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       ПОСЕЛЕНИЯ ГУСЕВСКИЙ СЕЛЬСОВЕТ</w:t>
            </w:r>
          </w:p>
          <w:p w:rsidR="00844103" w:rsidRDefault="00844103" w:rsidP="00912226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5"/>
                <w:lang w:eastAsia="en-US"/>
              </w:rPr>
            </w:pPr>
          </w:p>
          <w:p w:rsidR="00844103" w:rsidRDefault="00844103" w:rsidP="0091222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sz w:val="40"/>
                <w:szCs w:val="40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40"/>
                <w:szCs w:val="40"/>
                <w:lang w:eastAsia="en-US"/>
              </w:rPr>
              <w:t xml:space="preserve">          ПОСТАНОВЛЕНИЕ</w:t>
            </w:r>
          </w:p>
          <w:p w:rsidR="00844103" w:rsidRDefault="00844103" w:rsidP="00912226">
            <w:pPr>
              <w:spacing w:line="276" w:lineRule="auto"/>
              <w:rPr>
                <w:b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                   </w:t>
            </w:r>
          </w:p>
          <w:p w:rsidR="00844103" w:rsidRDefault="00844103" w:rsidP="00912226">
            <w:pPr>
              <w:spacing w:line="276" w:lineRule="auto"/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   </w:t>
            </w:r>
            <w:r w:rsidR="00DA1EA3">
              <w:rPr>
                <w:b/>
                <w:bCs/>
                <w:color w:val="000000"/>
                <w:spacing w:val="-5"/>
                <w:lang w:eastAsia="en-US"/>
              </w:rPr>
              <w:t xml:space="preserve"> </w:t>
            </w:r>
            <w:r w:rsidR="00AE0741">
              <w:rPr>
                <w:b/>
                <w:bCs/>
                <w:color w:val="000000"/>
                <w:spacing w:val="-5"/>
                <w:lang w:eastAsia="en-US"/>
              </w:rPr>
              <w:t xml:space="preserve">                           « 05 »   апреля</w:t>
            </w:r>
            <w:r w:rsidR="008335A5">
              <w:rPr>
                <w:b/>
                <w:bCs/>
                <w:color w:val="000000"/>
                <w:spacing w:val="-5"/>
                <w:lang w:eastAsia="en-US"/>
              </w:rPr>
              <w:t xml:space="preserve">  2021</w:t>
            </w: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 г.</w:t>
            </w:r>
          </w:p>
          <w:p w:rsidR="00844103" w:rsidRDefault="00844103" w:rsidP="00912226">
            <w:pPr>
              <w:spacing w:line="276" w:lineRule="auto"/>
              <w:rPr>
                <w:b/>
                <w:bCs/>
                <w:color w:val="000000"/>
                <w:spacing w:val="-5"/>
                <w:lang w:eastAsia="en-US"/>
              </w:rPr>
            </w:pPr>
          </w:p>
          <w:p w:rsidR="00844103" w:rsidRDefault="00844103" w:rsidP="00912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lang w:eastAsia="en-US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pacing w:val="-5"/>
                <w:lang w:eastAsia="en-US"/>
              </w:rPr>
              <w:t>Гусево</w:t>
            </w:r>
            <w:proofErr w:type="spellEnd"/>
          </w:p>
        </w:tc>
      </w:tr>
    </w:tbl>
    <w:p w:rsidR="00844103" w:rsidRDefault="00844103" w:rsidP="00844103">
      <w:pPr>
        <w:pStyle w:val="6"/>
        <w:jc w:val="left"/>
        <w:rPr>
          <w:rFonts w:ascii="Times New Roman Bash" w:hAnsi="Times New Roman Bash"/>
          <w:sz w:val="24"/>
          <w:szCs w:val="24"/>
        </w:rPr>
      </w:pPr>
      <w:r>
        <w:rPr>
          <w:rFonts w:ascii="NewtonITT" w:hAnsi="NewtonITT"/>
          <w:sz w:val="32"/>
        </w:rPr>
        <w:t xml:space="preserve">                            </w:t>
      </w:r>
    </w:p>
    <w:p w:rsidR="006D3C31" w:rsidRDefault="006D3C31" w:rsidP="006D3C31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6D3C31">
        <w:rPr>
          <w:b/>
          <w:bCs/>
          <w:color w:val="000000"/>
          <w:sz w:val="28"/>
          <w:szCs w:val="28"/>
        </w:rPr>
        <w:t xml:space="preserve">Об утверждении проекта планировки территории и проекту межевания территории линейного объекта «Реконструкция ВЛ-110 </w:t>
      </w:r>
      <w:proofErr w:type="spellStart"/>
      <w:r w:rsidRPr="006D3C31">
        <w:rPr>
          <w:b/>
          <w:bCs/>
          <w:color w:val="000000"/>
          <w:sz w:val="28"/>
          <w:szCs w:val="28"/>
        </w:rPr>
        <w:t>кВ</w:t>
      </w:r>
      <w:proofErr w:type="spellEnd"/>
      <w:r w:rsidRPr="006D3C31">
        <w:rPr>
          <w:b/>
          <w:bCs/>
          <w:color w:val="000000"/>
          <w:sz w:val="28"/>
          <w:szCs w:val="28"/>
        </w:rPr>
        <w:t xml:space="preserve"> Магнитогорск - СПП-1; ВЛ-110 </w:t>
      </w:r>
      <w:proofErr w:type="spellStart"/>
      <w:r w:rsidRPr="006D3C31">
        <w:rPr>
          <w:b/>
          <w:bCs/>
          <w:color w:val="000000"/>
          <w:sz w:val="28"/>
          <w:szCs w:val="28"/>
        </w:rPr>
        <w:t>кВ</w:t>
      </w:r>
      <w:proofErr w:type="spellEnd"/>
      <w:r w:rsidRPr="006D3C31">
        <w:rPr>
          <w:b/>
          <w:bCs/>
          <w:color w:val="000000"/>
          <w:sz w:val="28"/>
          <w:szCs w:val="28"/>
        </w:rPr>
        <w:t xml:space="preserve"> отпайка на </w:t>
      </w:r>
      <w:proofErr w:type="spellStart"/>
      <w:r>
        <w:rPr>
          <w:b/>
          <w:bCs/>
          <w:color w:val="000000"/>
          <w:sz w:val="28"/>
          <w:szCs w:val="28"/>
        </w:rPr>
        <w:t>п.с</w:t>
      </w:r>
      <w:proofErr w:type="gramStart"/>
      <w:r>
        <w:rPr>
          <w:b/>
          <w:bCs/>
          <w:color w:val="000000"/>
          <w:sz w:val="28"/>
          <w:szCs w:val="28"/>
        </w:rPr>
        <w:t>.А</w:t>
      </w:r>
      <w:proofErr w:type="gramEnd"/>
      <w:r>
        <w:rPr>
          <w:b/>
          <w:bCs/>
          <w:color w:val="000000"/>
          <w:sz w:val="28"/>
          <w:szCs w:val="28"/>
        </w:rPr>
        <w:t>льмухамет</w:t>
      </w:r>
      <w:r w:rsidRPr="006D3C31">
        <w:rPr>
          <w:b/>
          <w:bCs/>
          <w:color w:val="000000"/>
          <w:sz w:val="28"/>
          <w:szCs w:val="28"/>
        </w:rPr>
        <w:t>ово</w:t>
      </w:r>
      <w:proofErr w:type="spellEnd"/>
      <w:r w:rsidRPr="006D3C31">
        <w:rPr>
          <w:b/>
          <w:bCs/>
          <w:color w:val="000000"/>
          <w:sz w:val="28"/>
          <w:szCs w:val="28"/>
        </w:rPr>
        <w:t xml:space="preserve"> (оперативное наименование: ВЛ 110 </w:t>
      </w:r>
      <w:proofErr w:type="spellStart"/>
      <w:r w:rsidRPr="006D3C31">
        <w:rPr>
          <w:b/>
          <w:bCs/>
          <w:color w:val="000000"/>
          <w:sz w:val="28"/>
          <w:szCs w:val="28"/>
        </w:rPr>
        <w:t>кВ</w:t>
      </w:r>
      <w:proofErr w:type="spellEnd"/>
      <w:r w:rsidRPr="006D3C31">
        <w:rPr>
          <w:b/>
          <w:bCs/>
          <w:color w:val="000000"/>
          <w:sz w:val="28"/>
          <w:szCs w:val="28"/>
        </w:rPr>
        <w:t xml:space="preserve"> ПС 90 - </w:t>
      </w:r>
      <w:proofErr w:type="spellStart"/>
      <w:r w:rsidRPr="006D3C31">
        <w:rPr>
          <w:b/>
          <w:bCs/>
          <w:color w:val="000000"/>
          <w:sz w:val="28"/>
          <w:szCs w:val="28"/>
        </w:rPr>
        <w:t>Сиб</w:t>
      </w:r>
      <w:proofErr w:type="gramStart"/>
      <w:r w:rsidRPr="006D3C31">
        <w:rPr>
          <w:b/>
          <w:bCs/>
          <w:color w:val="000000"/>
          <w:sz w:val="28"/>
          <w:szCs w:val="28"/>
        </w:rPr>
        <w:t>.П</w:t>
      </w:r>
      <w:proofErr w:type="gramEnd"/>
      <w:r w:rsidRPr="006D3C31">
        <w:rPr>
          <w:b/>
          <w:bCs/>
          <w:color w:val="000000"/>
          <w:sz w:val="28"/>
          <w:szCs w:val="28"/>
        </w:rPr>
        <w:t>П</w:t>
      </w:r>
      <w:proofErr w:type="spellEnd"/>
      <w:r w:rsidRPr="006D3C31">
        <w:rPr>
          <w:b/>
          <w:bCs/>
          <w:color w:val="000000"/>
          <w:sz w:val="28"/>
          <w:szCs w:val="28"/>
        </w:rPr>
        <w:t xml:space="preserve"> I цепь с отпайками) с выносом от границ проектируемого ООО «ЛБ </w:t>
      </w:r>
      <w:proofErr w:type="spellStart"/>
      <w:r w:rsidRPr="006D3C31">
        <w:rPr>
          <w:b/>
          <w:bCs/>
          <w:color w:val="000000"/>
          <w:sz w:val="28"/>
          <w:szCs w:val="28"/>
        </w:rPr>
        <w:t>Минералс</w:t>
      </w:r>
      <w:proofErr w:type="spellEnd"/>
      <w:r w:rsidRPr="006D3C31">
        <w:rPr>
          <w:b/>
          <w:bCs/>
          <w:color w:val="000000"/>
          <w:sz w:val="28"/>
          <w:szCs w:val="28"/>
        </w:rPr>
        <w:t xml:space="preserve">» карьера, с. Первомайское </w:t>
      </w:r>
      <w:proofErr w:type="spellStart"/>
      <w:r w:rsidRPr="006D3C31">
        <w:rPr>
          <w:b/>
          <w:bCs/>
          <w:color w:val="000000"/>
          <w:sz w:val="28"/>
          <w:szCs w:val="28"/>
        </w:rPr>
        <w:t>Янгильского</w:t>
      </w:r>
      <w:proofErr w:type="spellEnd"/>
      <w:r w:rsidRPr="006D3C31">
        <w:rPr>
          <w:b/>
          <w:bCs/>
          <w:color w:val="000000"/>
          <w:sz w:val="28"/>
          <w:szCs w:val="28"/>
        </w:rPr>
        <w:t xml:space="preserve"> сельсовета </w:t>
      </w:r>
      <w:proofErr w:type="spellStart"/>
      <w:r w:rsidRPr="006D3C31">
        <w:rPr>
          <w:b/>
          <w:bCs/>
          <w:color w:val="000000"/>
          <w:sz w:val="28"/>
          <w:szCs w:val="28"/>
        </w:rPr>
        <w:t>Абзелиловского</w:t>
      </w:r>
      <w:proofErr w:type="spellEnd"/>
      <w:r w:rsidRPr="006D3C31">
        <w:rPr>
          <w:b/>
          <w:bCs/>
          <w:color w:val="000000"/>
          <w:sz w:val="28"/>
          <w:szCs w:val="28"/>
        </w:rPr>
        <w:t xml:space="preserve"> района Республики Башкортостан»</w:t>
      </w:r>
    </w:p>
    <w:p w:rsidR="006D3C31" w:rsidRPr="006D3C31" w:rsidRDefault="006D3C31" w:rsidP="006D3C31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6D3C31" w:rsidRDefault="006D3C31" w:rsidP="006D3C31">
      <w:pPr>
        <w:spacing w:before="29"/>
        <w:ind w:firstLine="567"/>
        <w:jc w:val="both"/>
        <w:rPr>
          <w:color w:val="000000"/>
          <w:sz w:val="24"/>
          <w:szCs w:val="24"/>
        </w:rPr>
      </w:pPr>
      <w:proofErr w:type="gramStart"/>
      <w:r w:rsidRPr="006D3C31">
        <w:rPr>
          <w:color w:val="000000"/>
          <w:sz w:val="24"/>
          <w:szCs w:val="24"/>
        </w:rPr>
        <w:t>В соответствии с Градостроительным кодексом Российской Федерации, Законом Республики Башкортостан от 11 июля 2006 года N 341</w:t>
      </w:r>
      <w:r w:rsidRPr="006D3C31">
        <w:rPr>
          <w:b/>
          <w:bCs/>
          <w:color w:val="000000"/>
          <w:sz w:val="24"/>
          <w:szCs w:val="24"/>
        </w:rPr>
        <w:t xml:space="preserve">-з </w:t>
      </w:r>
      <w:r w:rsidRPr="006D3C31">
        <w:rPr>
          <w:color w:val="000000"/>
          <w:sz w:val="24"/>
          <w:szCs w:val="24"/>
        </w:rPr>
        <w:t>"О регулировании градостроительной деятельности в Республике Башкортостан", руководствуясь Правилами землепользования и застройки сельского поселения Гусевский сельсовет муниципального района Абзелиловский район Республики Башкортостан, утвержденного решением Совета №172 от 30.12.2009г., с учетом результатов публичных слушаний:</w:t>
      </w:r>
      <w:proofErr w:type="gramEnd"/>
    </w:p>
    <w:p w:rsidR="006D3C31" w:rsidRPr="006D3C31" w:rsidRDefault="006D3C31" w:rsidP="006D3C31">
      <w:pPr>
        <w:spacing w:before="29"/>
        <w:ind w:firstLine="567"/>
        <w:jc w:val="both"/>
        <w:rPr>
          <w:sz w:val="24"/>
          <w:szCs w:val="24"/>
        </w:rPr>
      </w:pPr>
    </w:p>
    <w:p w:rsidR="006D3C31" w:rsidRPr="006D3C31" w:rsidRDefault="006D3C31" w:rsidP="006D3C31">
      <w:pPr>
        <w:spacing w:before="53"/>
        <w:ind w:firstLine="567"/>
        <w:jc w:val="center"/>
        <w:rPr>
          <w:sz w:val="24"/>
          <w:szCs w:val="24"/>
        </w:rPr>
      </w:pPr>
      <w:r w:rsidRPr="006D3C31">
        <w:rPr>
          <w:b/>
          <w:bCs/>
          <w:color w:val="000000"/>
          <w:sz w:val="24"/>
          <w:szCs w:val="24"/>
        </w:rPr>
        <w:t>ПОСТАНОВЛЯЮ:</w:t>
      </w:r>
    </w:p>
    <w:p w:rsidR="006D3C31" w:rsidRPr="006D3C31" w:rsidRDefault="006D3C31" w:rsidP="006D3C31">
      <w:pPr>
        <w:numPr>
          <w:ilvl w:val="0"/>
          <w:numId w:val="1"/>
        </w:numPr>
        <w:spacing w:before="264"/>
        <w:ind w:left="0" w:firstLine="567"/>
        <w:jc w:val="both"/>
        <w:textAlignment w:val="baseline"/>
        <w:rPr>
          <w:color w:val="000000"/>
          <w:sz w:val="24"/>
          <w:szCs w:val="24"/>
        </w:rPr>
      </w:pPr>
      <w:r w:rsidRPr="006D3C31">
        <w:rPr>
          <w:color w:val="000000"/>
          <w:sz w:val="24"/>
          <w:szCs w:val="24"/>
        </w:rPr>
        <w:t xml:space="preserve">Утвердить проект </w:t>
      </w:r>
      <w:r w:rsidRPr="006D3C31">
        <w:rPr>
          <w:bCs/>
          <w:color w:val="000000"/>
          <w:sz w:val="24"/>
          <w:szCs w:val="24"/>
        </w:rPr>
        <w:t xml:space="preserve">планировки территории и проект межевания территории линейного объекта «Реконструкция ВЛ-110 </w:t>
      </w:r>
      <w:proofErr w:type="spellStart"/>
      <w:r w:rsidRPr="006D3C31">
        <w:rPr>
          <w:bCs/>
          <w:color w:val="000000"/>
          <w:sz w:val="24"/>
          <w:szCs w:val="24"/>
        </w:rPr>
        <w:t>кВ</w:t>
      </w:r>
      <w:proofErr w:type="spellEnd"/>
      <w:r w:rsidRPr="006D3C31">
        <w:rPr>
          <w:bCs/>
          <w:color w:val="000000"/>
          <w:sz w:val="24"/>
          <w:szCs w:val="24"/>
        </w:rPr>
        <w:t xml:space="preserve"> Магнитогорск - СПП-1; ВЛ-</w:t>
      </w:r>
      <w:r>
        <w:rPr>
          <w:bCs/>
          <w:color w:val="000000"/>
          <w:sz w:val="24"/>
          <w:szCs w:val="24"/>
        </w:rPr>
        <w:t xml:space="preserve">110 </w:t>
      </w:r>
      <w:proofErr w:type="spellStart"/>
      <w:r>
        <w:rPr>
          <w:bCs/>
          <w:color w:val="000000"/>
          <w:sz w:val="24"/>
          <w:szCs w:val="24"/>
        </w:rPr>
        <w:t>кВ</w:t>
      </w:r>
      <w:proofErr w:type="spellEnd"/>
      <w:r>
        <w:rPr>
          <w:bCs/>
          <w:color w:val="000000"/>
          <w:sz w:val="24"/>
          <w:szCs w:val="24"/>
        </w:rPr>
        <w:t xml:space="preserve"> отпайка на </w:t>
      </w:r>
      <w:proofErr w:type="spellStart"/>
      <w:r>
        <w:rPr>
          <w:bCs/>
          <w:color w:val="000000"/>
          <w:sz w:val="24"/>
          <w:szCs w:val="24"/>
        </w:rPr>
        <w:t>п.с</w:t>
      </w:r>
      <w:proofErr w:type="gramStart"/>
      <w:r>
        <w:rPr>
          <w:bCs/>
          <w:color w:val="000000"/>
          <w:sz w:val="24"/>
          <w:szCs w:val="24"/>
        </w:rPr>
        <w:t>.А</w:t>
      </w:r>
      <w:proofErr w:type="gramEnd"/>
      <w:r>
        <w:rPr>
          <w:bCs/>
          <w:color w:val="000000"/>
          <w:sz w:val="24"/>
          <w:szCs w:val="24"/>
        </w:rPr>
        <w:t>льмухамет</w:t>
      </w:r>
      <w:r w:rsidRPr="006D3C31">
        <w:rPr>
          <w:bCs/>
          <w:color w:val="000000"/>
          <w:sz w:val="24"/>
          <w:szCs w:val="24"/>
        </w:rPr>
        <w:t>ово</w:t>
      </w:r>
      <w:proofErr w:type="spellEnd"/>
      <w:r w:rsidRPr="006D3C31">
        <w:rPr>
          <w:bCs/>
          <w:color w:val="000000"/>
          <w:sz w:val="24"/>
          <w:szCs w:val="24"/>
        </w:rPr>
        <w:t xml:space="preserve"> (оперативное наименование: ВЛ 110 </w:t>
      </w:r>
      <w:proofErr w:type="spellStart"/>
      <w:r w:rsidRPr="006D3C31">
        <w:rPr>
          <w:bCs/>
          <w:color w:val="000000"/>
          <w:sz w:val="24"/>
          <w:szCs w:val="24"/>
        </w:rPr>
        <w:t>кВ</w:t>
      </w:r>
      <w:proofErr w:type="spellEnd"/>
      <w:r w:rsidRPr="006D3C31">
        <w:rPr>
          <w:bCs/>
          <w:color w:val="000000"/>
          <w:sz w:val="24"/>
          <w:szCs w:val="24"/>
        </w:rPr>
        <w:t xml:space="preserve"> ПС 90 - </w:t>
      </w:r>
      <w:proofErr w:type="spellStart"/>
      <w:r w:rsidRPr="006D3C31">
        <w:rPr>
          <w:bCs/>
          <w:color w:val="000000"/>
          <w:sz w:val="24"/>
          <w:szCs w:val="24"/>
        </w:rPr>
        <w:t>Сиб</w:t>
      </w:r>
      <w:proofErr w:type="gramStart"/>
      <w:r w:rsidRPr="006D3C31">
        <w:rPr>
          <w:bCs/>
          <w:color w:val="000000"/>
          <w:sz w:val="24"/>
          <w:szCs w:val="24"/>
        </w:rPr>
        <w:t>.П</w:t>
      </w:r>
      <w:proofErr w:type="gramEnd"/>
      <w:r w:rsidRPr="006D3C31">
        <w:rPr>
          <w:bCs/>
          <w:color w:val="000000"/>
          <w:sz w:val="24"/>
          <w:szCs w:val="24"/>
        </w:rPr>
        <w:t>П</w:t>
      </w:r>
      <w:proofErr w:type="spellEnd"/>
      <w:r w:rsidRPr="006D3C31">
        <w:rPr>
          <w:bCs/>
          <w:color w:val="000000"/>
          <w:sz w:val="24"/>
          <w:szCs w:val="24"/>
        </w:rPr>
        <w:t xml:space="preserve"> I цепь с отпайками) с выносом от границ проектируемого ООО «ЛБ </w:t>
      </w:r>
      <w:proofErr w:type="spellStart"/>
      <w:r w:rsidRPr="006D3C31">
        <w:rPr>
          <w:bCs/>
          <w:color w:val="000000"/>
          <w:sz w:val="24"/>
          <w:szCs w:val="24"/>
        </w:rPr>
        <w:t>Минералс</w:t>
      </w:r>
      <w:proofErr w:type="spellEnd"/>
      <w:r w:rsidRPr="006D3C31">
        <w:rPr>
          <w:bCs/>
          <w:color w:val="000000"/>
          <w:sz w:val="24"/>
          <w:szCs w:val="24"/>
        </w:rPr>
        <w:t xml:space="preserve">» карьера, с. Первомайское </w:t>
      </w:r>
      <w:proofErr w:type="spellStart"/>
      <w:r w:rsidRPr="006D3C31">
        <w:rPr>
          <w:bCs/>
          <w:color w:val="000000"/>
          <w:sz w:val="24"/>
          <w:szCs w:val="24"/>
        </w:rPr>
        <w:t>Янгильского</w:t>
      </w:r>
      <w:proofErr w:type="spellEnd"/>
      <w:r w:rsidRPr="006D3C31">
        <w:rPr>
          <w:bCs/>
          <w:color w:val="000000"/>
          <w:sz w:val="24"/>
          <w:szCs w:val="24"/>
        </w:rPr>
        <w:t xml:space="preserve"> сельсовета </w:t>
      </w:r>
      <w:proofErr w:type="spellStart"/>
      <w:r w:rsidRPr="006D3C31">
        <w:rPr>
          <w:bCs/>
          <w:color w:val="000000"/>
          <w:sz w:val="24"/>
          <w:szCs w:val="24"/>
        </w:rPr>
        <w:t>Абзелиловского</w:t>
      </w:r>
      <w:proofErr w:type="spellEnd"/>
      <w:r w:rsidRPr="006D3C31">
        <w:rPr>
          <w:bCs/>
          <w:color w:val="000000"/>
          <w:sz w:val="24"/>
          <w:szCs w:val="24"/>
        </w:rPr>
        <w:t xml:space="preserve"> района Республики Башкортостан».</w:t>
      </w:r>
    </w:p>
    <w:p w:rsidR="006D3C31" w:rsidRPr="006D3C31" w:rsidRDefault="006D3C31" w:rsidP="006D3C31">
      <w:pPr>
        <w:numPr>
          <w:ilvl w:val="0"/>
          <w:numId w:val="2"/>
        </w:numPr>
        <w:ind w:left="0" w:firstLine="567"/>
        <w:jc w:val="both"/>
        <w:textAlignment w:val="baseline"/>
        <w:rPr>
          <w:color w:val="000000"/>
          <w:sz w:val="24"/>
          <w:szCs w:val="24"/>
        </w:rPr>
      </w:pPr>
      <w:r w:rsidRPr="006D3C31">
        <w:rPr>
          <w:color w:val="000000"/>
          <w:sz w:val="24"/>
          <w:szCs w:val="24"/>
        </w:rPr>
        <w:t xml:space="preserve">Опубликовать настоящее постановление на официальном сайте Администрации сельского поселения </w:t>
      </w:r>
      <w:r>
        <w:rPr>
          <w:color w:val="000000"/>
          <w:sz w:val="24"/>
          <w:szCs w:val="24"/>
        </w:rPr>
        <w:t xml:space="preserve">Гусевский </w:t>
      </w:r>
      <w:r w:rsidRPr="006D3C31">
        <w:rPr>
          <w:color w:val="000000"/>
          <w:sz w:val="24"/>
          <w:szCs w:val="24"/>
        </w:rPr>
        <w:t>сельсовет муниципального района Республики Башкортостан в информационно-телекоммуникационной сети Интернет.</w:t>
      </w:r>
    </w:p>
    <w:p w:rsidR="006D3C31" w:rsidRPr="006D3C31" w:rsidRDefault="006D3C31" w:rsidP="006D3C31">
      <w:pPr>
        <w:numPr>
          <w:ilvl w:val="0"/>
          <w:numId w:val="2"/>
        </w:numPr>
        <w:ind w:left="0" w:firstLine="567"/>
        <w:jc w:val="both"/>
        <w:textAlignment w:val="baseline"/>
        <w:rPr>
          <w:color w:val="000000"/>
          <w:sz w:val="24"/>
          <w:szCs w:val="24"/>
        </w:rPr>
      </w:pPr>
      <w:r w:rsidRPr="006D3C31">
        <w:rPr>
          <w:color w:val="000000"/>
          <w:sz w:val="24"/>
          <w:szCs w:val="24"/>
        </w:rPr>
        <w:t>Устан</w:t>
      </w:r>
      <w:bookmarkStart w:id="0" w:name="_GoBack"/>
      <w:bookmarkEnd w:id="0"/>
      <w:r w:rsidRPr="006D3C31">
        <w:rPr>
          <w:color w:val="000000"/>
          <w:sz w:val="24"/>
          <w:szCs w:val="24"/>
        </w:rPr>
        <w:t>овить, что настоящее постановление вступает в силу со дня его официального опубликования.</w:t>
      </w:r>
    </w:p>
    <w:p w:rsidR="006D3C31" w:rsidRPr="006D3C31" w:rsidRDefault="006D3C31" w:rsidP="006D3C31">
      <w:pPr>
        <w:ind w:left="567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6D3C31">
        <w:rPr>
          <w:color w:val="000000"/>
          <w:sz w:val="24"/>
          <w:szCs w:val="24"/>
        </w:rPr>
        <w:t>Контроль за</w:t>
      </w:r>
      <w:proofErr w:type="gramEnd"/>
      <w:r w:rsidRPr="006D3C31">
        <w:rPr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6D3C31" w:rsidRPr="006D3C31" w:rsidRDefault="006D3C31" w:rsidP="006D3C31">
      <w:pPr>
        <w:ind w:left="567"/>
        <w:jc w:val="both"/>
        <w:textAlignment w:val="baseline"/>
        <w:rPr>
          <w:color w:val="000000"/>
          <w:sz w:val="24"/>
          <w:szCs w:val="24"/>
        </w:rPr>
      </w:pPr>
    </w:p>
    <w:p w:rsidR="006D3C31" w:rsidRDefault="006D3C31" w:rsidP="006D3C31">
      <w:pPr>
        <w:ind w:left="567"/>
        <w:jc w:val="both"/>
        <w:textAlignment w:val="baseline"/>
        <w:rPr>
          <w:color w:val="000000"/>
          <w:sz w:val="24"/>
          <w:szCs w:val="24"/>
        </w:rPr>
      </w:pPr>
    </w:p>
    <w:p w:rsidR="006D3C31" w:rsidRPr="006D3C31" w:rsidRDefault="006D3C31" w:rsidP="006D3C31">
      <w:pPr>
        <w:ind w:left="567"/>
        <w:jc w:val="both"/>
        <w:textAlignment w:val="baseline"/>
        <w:rPr>
          <w:color w:val="000000"/>
          <w:sz w:val="24"/>
          <w:szCs w:val="24"/>
        </w:rPr>
      </w:pPr>
    </w:p>
    <w:p w:rsidR="00844103" w:rsidRPr="006527BB" w:rsidRDefault="00844103" w:rsidP="00844103">
      <w:pPr>
        <w:jc w:val="both"/>
        <w:rPr>
          <w:b/>
          <w:sz w:val="28"/>
          <w:szCs w:val="28"/>
        </w:rPr>
      </w:pPr>
      <w:r w:rsidRPr="006527BB">
        <w:rPr>
          <w:b/>
          <w:sz w:val="28"/>
          <w:szCs w:val="28"/>
        </w:rPr>
        <w:t>Глава сельского поселения</w:t>
      </w:r>
    </w:p>
    <w:p w:rsidR="00844103" w:rsidRPr="006527BB" w:rsidRDefault="00844103" w:rsidP="00844103">
      <w:pPr>
        <w:jc w:val="both"/>
        <w:rPr>
          <w:b/>
          <w:sz w:val="28"/>
          <w:szCs w:val="28"/>
        </w:rPr>
      </w:pPr>
      <w:r w:rsidRPr="006527BB">
        <w:rPr>
          <w:b/>
          <w:sz w:val="28"/>
          <w:szCs w:val="28"/>
        </w:rPr>
        <w:t xml:space="preserve">Гусевский сельсовет                                                              </w:t>
      </w:r>
      <w:proofErr w:type="spellStart"/>
      <w:r w:rsidRPr="006527BB">
        <w:rPr>
          <w:b/>
          <w:sz w:val="28"/>
          <w:szCs w:val="28"/>
        </w:rPr>
        <w:t>Ш.С.Гатиатуллин</w:t>
      </w:r>
      <w:proofErr w:type="spellEnd"/>
    </w:p>
    <w:p w:rsidR="00844103" w:rsidRPr="006527BB" w:rsidRDefault="00844103" w:rsidP="00844103">
      <w:pPr>
        <w:rPr>
          <w:b/>
          <w:sz w:val="24"/>
          <w:szCs w:val="24"/>
        </w:rPr>
      </w:pPr>
    </w:p>
    <w:p w:rsidR="00E835C9" w:rsidRPr="006527BB" w:rsidRDefault="00E835C9">
      <w:pPr>
        <w:rPr>
          <w:b/>
          <w:sz w:val="24"/>
          <w:szCs w:val="24"/>
        </w:rPr>
      </w:pPr>
    </w:p>
    <w:sectPr w:rsidR="00E835C9" w:rsidRPr="0065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imes New Roman Bash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0C38"/>
    <w:multiLevelType w:val="multilevel"/>
    <w:tmpl w:val="C9A8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03108"/>
    <w:multiLevelType w:val="multilevel"/>
    <w:tmpl w:val="9650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EF"/>
    <w:rsid w:val="000125E8"/>
    <w:rsid w:val="00264BE3"/>
    <w:rsid w:val="003E09F9"/>
    <w:rsid w:val="00447DC7"/>
    <w:rsid w:val="006527BB"/>
    <w:rsid w:val="006D3C31"/>
    <w:rsid w:val="008335A5"/>
    <w:rsid w:val="00844103"/>
    <w:rsid w:val="00A52AFF"/>
    <w:rsid w:val="00AE0741"/>
    <w:rsid w:val="00B06AEF"/>
    <w:rsid w:val="00DA1EA3"/>
    <w:rsid w:val="00E8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44103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44103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441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44103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44103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441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2021-04-14T04:22:00Z</cp:lastPrinted>
  <dcterms:created xsi:type="dcterms:W3CDTF">2020-04-22T10:54:00Z</dcterms:created>
  <dcterms:modified xsi:type="dcterms:W3CDTF">2021-04-14T04:22:00Z</dcterms:modified>
</cp:coreProperties>
</file>